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947" w:type="dxa"/>
        <w:tblInd w:w="96" w:type="dxa"/>
        <w:tblLayout w:type="fixed"/>
        <w:tblLook w:val="04A0"/>
      </w:tblPr>
      <w:tblGrid>
        <w:gridCol w:w="690"/>
        <w:gridCol w:w="1316"/>
        <w:gridCol w:w="4041"/>
        <w:gridCol w:w="757"/>
        <w:gridCol w:w="890"/>
        <w:gridCol w:w="4253"/>
      </w:tblGrid>
      <w:tr w:rsidR="00237F6E" w:rsidTr="00237F6E">
        <w:trPr>
          <w:trHeight w:val="66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   数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参考图片</w:t>
            </w:r>
          </w:p>
        </w:tc>
      </w:tr>
      <w:tr w:rsidR="00237F6E" w:rsidTr="00237F6E">
        <w:trPr>
          <w:trHeight w:val="1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身体挤压机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身体挤压机是一种有趣的方式让孩子体验到身体被挤压的感觉。能容纳一个小孩到成人的平均大小。调整张力带可以增加或减少压力。可以增加压力，有6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档压力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值可调节。产品尺寸80*75*40cm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114300" distR="114300">
                  <wp:extent cx="1003300" cy="919480"/>
                  <wp:effectExtent l="0" t="0" r="2540" b="10160"/>
                  <wp:docPr id="34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0" cy="919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66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卡通摇摇船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卡通造型，色彩鲜艳，生动有趣，训练儿童对事物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的认知能力，提供前庭觉刺激，锻炼儿童手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臂抓握能力，改善身体的平衡及运动能力100*30m*50cm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114300" distR="114300">
                  <wp:extent cx="1092200" cy="1003300"/>
                  <wp:effectExtent l="0" t="0" r="5080" b="2540"/>
                  <wp:docPr id="35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2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66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音乐训练魔方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8136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基本功能：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1)外观整洁、无划痕、磨损、凹陷、裂缝、变形、毛刺等缺陷，表面涂层无气泡、龟裂、脱落现象；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2)设备采用倒角方形设计，直边加圆弧形、无棱角，无划伤、磕碰隐患；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3)设备采用ABS环保工程塑料一体注塑模具加工而成，有效保证设备的坚固程度；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4)设备尺寸不超过420mm×420mm×420mm，±误差10%；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5)设备采用12V外置一体变压电源，Type-C接口与设备连接，有效保障使用安全；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6)设备采用2个喇叭单元，采用高性能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钕铁硼三文治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磁路，磁通密度高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7)运行噪音≤35分贝；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8)踏板寿命：踏板使用寿命不低于5万次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9)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蓝牙连接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支持蓝牙连接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和音频播放功能，可与手机、平板电脑等移动终端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进行蓝牙连接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并播放音频文件；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10)人体杂波发声功能，识别人体杂波发声，支持双手触摸发声和通过人体皮肤接触传导发声，可发出多种不同音效；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11)可模仿多种乐器音色与音阶，可进行节奏打击，音阶演奏功能，通过双手触摸发声可实现音阶演奏与乐曲演奏；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12)防水测试：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全触控操作区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防水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13)可模仿钢琴、管风琴、吉他、贝斯、小提琴、大提琴、竖琴、长号、圆号、单簧管等20种旋律乐器音色与音阶，可模仿架子鼓、康加鼓、桑巴鼓等4组打击乐器音色；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14) 3个八度，通过双脚的踩踏，可实现高中低三个八度演奏。7个基本音级，通过双手触摸，可实现Do、Re、Mi、Fa、Sol、La、Si七个音级的发声。21个音级，通过双脚踩踏和感应区双手触控方式，可演奏21个音级。15)训练模式：为满足不同水平儿童的使用，设备须有演奏模式、教学模式、体验模式三种训练模式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15）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彩灯光组：设备顶部设有可变色灯光组，可用来教学模式的指引和按键触发效果显示；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16)音符时值：双手按住触摸操作部位，可不间断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演奏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17）设备可充电：设备主机、遥控器采用内置锂电池可充电反复适用。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1.以上产品硬件参数标★号参数功能，必须通过省级及以上质量监督检验机构检验，并出示产品质检报告，以质检报告中检测项目结论来证明是否满足，不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满足按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无效投标处理。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693568" behindDoc="0" locked="0" layoutInCell="1" allowOverlap="1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312420</wp:posOffset>
                  </wp:positionV>
                  <wp:extent cx="1217295" cy="1170940"/>
                  <wp:effectExtent l="0" t="0" r="1905" b="2540"/>
                  <wp:wrapNone/>
                  <wp:docPr id="36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_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117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6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海绵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过河石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产品采用加厚pu皮革，结实耐用、耐磨、不易损坏，内部采用高密度海绵。多种拼搭造型，激发孩子好奇心，趣味图案，激发孩子认知，单个尺寸25*25*25cm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694592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097280" cy="781050"/>
                  <wp:effectExtent l="0" t="0" r="0" b="0"/>
                  <wp:wrapNone/>
                  <wp:docPr id="37" name="图片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_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695616" behindDoc="0" locked="0" layoutInCell="1" allowOverlap="1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72390</wp:posOffset>
                  </wp:positionV>
                  <wp:extent cx="952500" cy="898525"/>
                  <wp:effectExtent l="0" t="0" r="7620" b="635"/>
                  <wp:wrapNone/>
                  <wp:docPr id="40" name="图片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_6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89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696640" behindDoc="0" locked="0" layoutInCell="1" allowOverlap="1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0</wp:posOffset>
                  </wp:positionV>
                  <wp:extent cx="876300" cy="1019175"/>
                  <wp:effectExtent l="0" t="0" r="0" b="0"/>
                  <wp:wrapNone/>
                  <wp:docPr id="50" name="图片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_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0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A字架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调节固有前庭感觉统合功能，发展平衡能力，促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进身体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协调器材150*170*195cm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97664" behindDoc="0" locked="0" layoutInCell="1" allowOverlap="1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208915</wp:posOffset>
                  </wp:positionV>
                  <wp:extent cx="871855" cy="590550"/>
                  <wp:effectExtent l="0" t="0" r="12065" b="3810"/>
                  <wp:wrapNone/>
                  <wp:docPr id="70" name="图片_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_5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85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数字跳垫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200*80*5CM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98688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0</wp:posOffset>
                  </wp:positionV>
                  <wp:extent cx="914400" cy="704850"/>
                  <wp:effectExtent l="0" t="0" r="0" b="0"/>
                  <wp:wrapNone/>
                  <wp:docPr id="71" name="图片_5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_54_SpCnt_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699712" behindDoc="0" locked="0" layoutInCell="1" allowOverlap="1">
                  <wp:simplePos x="0" y="0"/>
                  <wp:positionH relativeFrom="column">
                    <wp:posOffset>244475</wp:posOffset>
                  </wp:positionH>
                  <wp:positionV relativeFrom="paragraph">
                    <wp:posOffset>38100</wp:posOffset>
                  </wp:positionV>
                  <wp:extent cx="688340" cy="799465"/>
                  <wp:effectExtent l="0" t="0" r="12700" b="8255"/>
                  <wp:wrapNone/>
                  <wp:docPr id="72" name="图片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_8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799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平衡陀螺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直径90CM*高40CM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0736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76200</wp:posOffset>
                  </wp:positionV>
                  <wp:extent cx="9525" cy="85725"/>
                  <wp:effectExtent l="0" t="0" r="5715" b="5715"/>
                  <wp:wrapNone/>
                  <wp:docPr id="73" name="图片_67_-Q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_67_-QT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0176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180975</wp:posOffset>
                  </wp:positionV>
                  <wp:extent cx="1000125" cy="561975"/>
                  <wp:effectExtent l="0" t="0" r="5715" b="1905"/>
                  <wp:wrapNone/>
                  <wp:docPr id="74" name="图片_67_-QT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67_-QT_SpCnt_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0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S型平衡木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210*13*30cm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278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76200</wp:posOffset>
                  </wp:positionV>
                  <wp:extent cx="9525" cy="85725"/>
                  <wp:effectExtent l="0" t="0" r="5715" b="5715"/>
                  <wp:wrapNone/>
                  <wp:docPr id="77" name="图片_67_-QT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_67_-QT_SpCnt_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3808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189865</wp:posOffset>
                  </wp:positionV>
                  <wp:extent cx="1107440" cy="438785"/>
                  <wp:effectExtent l="0" t="0" r="5080" b="3175"/>
                  <wp:wrapNone/>
                  <wp:docPr id="78" name="图片_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_6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40" cy="43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4832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933450" cy="857250"/>
                  <wp:effectExtent l="0" t="0" r="0" b="0"/>
                  <wp:wrapNone/>
                  <wp:docPr id="81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_1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42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蹦床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垂直跳跃和跳跃转身刺激前庭感受器，改变全身肌肉的收缩和关节的受力，刺激本体感受器。“跳跃抛接”可以训练运动企划能力。配合平衡、本体及视听动觉统合训练系统使用，形成主动训练方式，可实现平衡、本体及视听动觉统合功能训练。产品尺寸直径110cm、高度20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5856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0</wp:posOffset>
                  </wp:positionV>
                  <wp:extent cx="9525" cy="114300"/>
                  <wp:effectExtent l="0" t="0" r="5715" b="7620"/>
                  <wp:wrapNone/>
                  <wp:docPr id="82" name="图片_8-GL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_8-GLP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6880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76200</wp:posOffset>
                  </wp:positionV>
                  <wp:extent cx="1010285" cy="790575"/>
                  <wp:effectExtent l="0" t="0" r="10795" b="1905"/>
                  <wp:wrapNone/>
                  <wp:docPr id="83" name="图片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_12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28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42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圆形转盘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训练孩子前庭平衡训练，促进孩子的协调能力，产品尺寸50*50*6CM，上下圆盘为软包处理，轴承设计，可连续旋转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790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0</wp:posOffset>
                  </wp:positionV>
                  <wp:extent cx="9525" cy="114300"/>
                  <wp:effectExtent l="0" t="0" r="5715" b="7620"/>
                  <wp:wrapNone/>
                  <wp:docPr id="84" name="图片_8-GLP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8-GLP_SpCnt_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8928" behindDoc="0" locked="0" layoutInCell="1" allowOverlap="1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133350</wp:posOffset>
                  </wp:positionV>
                  <wp:extent cx="1113790" cy="780415"/>
                  <wp:effectExtent l="0" t="0" r="13970" b="12065"/>
                  <wp:wrapNone/>
                  <wp:docPr id="85" name="图片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6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790" cy="78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09952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266700</wp:posOffset>
                  </wp:positionV>
                  <wp:extent cx="952500" cy="360045"/>
                  <wp:effectExtent l="0" t="0" r="7620" b="5715"/>
                  <wp:wrapNone/>
                  <wp:docPr id="87" name="图片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5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10976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0</wp:posOffset>
                  </wp:positionV>
                  <wp:extent cx="923925" cy="904875"/>
                  <wp:effectExtent l="0" t="0" r="0" b="0"/>
                  <wp:wrapNone/>
                  <wp:docPr id="88" name="图片_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2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9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大龙球一套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</w:rPr>
              <w:t>65cm、75cm、8</w:t>
            </w:r>
            <w:r>
              <w:rPr>
                <w:rStyle w:val="font101"/>
                <w:rFonts w:hint="default"/>
              </w:rPr>
              <w:t>5cm</w:t>
            </w:r>
            <w:r>
              <w:rPr>
                <w:rStyle w:val="font151"/>
                <w:rFonts w:hint="default"/>
              </w:rPr>
              <w:t>;各一个，防爆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2000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38100</wp:posOffset>
                  </wp:positionV>
                  <wp:extent cx="847725" cy="809625"/>
                  <wp:effectExtent l="0" t="0" r="0" b="0"/>
                  <wp:wrapNone/>
                  <wp:docPr id="91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3024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63500</wp:posOffset>
                  </wp:positionV>
                  <wp:extent cx="781050" cy="753110"/>
                  <wp:effectExtent l="0" t="0" r="11430" b="8890"/>
                  <wp:wrapNone/>
                  <wp:docPr id="94" name="图片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4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75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29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花生球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90*40cm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4048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133350</wp:posOffset>
                  </wp:positionV>
                  <wp:extent cx="885825" cy="638175"/>
                  <wp:effectExtent l="0" t="0" r="0" b="0"/>
                  <wp:wrapNone/>
                  <wp:docPr id="95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1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5072" behindDoc="0" locked="0" layoutInCell="1" allowOverlap="1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152400</wp:posOffset>
                  </wp:positionV>
                  <wp:extent cx="877570" cy="645795"/>
                  <wp:effectExtent l="0" t="0" r="6350" b="9525"/>
                  <wp:wrapNone/>
                  <wp:docPr id="96" name="图片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7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29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羊角球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45cm PVC材质，防爆，磨砂球面肌理，增强摩擦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6096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133350</wp:posOffset>
                  </wp:positionV>
                  <wp:extent cx="885825" cy="638175"/>
                  <wp:effectExtent l="0" t="0" r="0" b="0"/>
                  <wp:wrapNone/>
                  <wp:docPr id="97" name="图片_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_10_SpCnt_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b/>
                <w:bCs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17120" behindDoc="0" locked="0" layoutInCell="1" allowOverlap="1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67310</wp:posOffset>
                  </wp:positionV>
                  <wp:extent cx="552450" cy="732155"/>
                  <wp:effectExtent l="0" t="0" r="11430" b="14605"/>
                  <wp:wrapNone/>
                  <wp:docPr id="98" name="图片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7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732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3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圆形滑行车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直径52cm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1814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0</wp:posOffset>
                  </wp:positionV>
                  <wp:extent cx="9525" cy="85725"/>
                  <wp:effectExtent l="0" t="0" r="5715" b="5715"/>
                  <wp:wrapNone/>
                  <wp:docPr id="99" name="图片_67_-QT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67_-QT_SpCnt_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19168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190500</wp:posOffset>
                  </wp:positionV>
                  <wp:extent cx="1163955" cy="447675"/>
                  <wp:effectExtent l="0" t="0" r="0" b="0"/>
                  <wp:wrapNone/>
                  <wp:docPr id="100" name="图片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2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5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0192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152400</wp:posOffset>
                  </wp:positionV>
                  <wp:extent cx="1125855" cy="695325"/>
                  <wp:effectExtent l="0" t="0" r="1905" b="5715"/>
                  <wp:wrapNone/>
                  <wp:docPr id="101" name="图片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4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85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方形滑行车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宽：80mm长：560mm 高：150mm;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1216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276225</wp:posOffset>
                  </wp:positionV>
                  <wp:extent cx="1144905" cy="542925"/>
                  <wp:effectExtent l="0" t="0" r="13335" b="5715"/>
                  <wp:wrapNone/>
                  <wp:docPr id="104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1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90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224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57150</wp:posOffset>
                  </wp:positionV>
                  <wp:extent cx="1135380" cy="695325"/>
                  <wp:effectExtent l="0" t="0" r="0" b="0"/>
                  <wp:wrapNone/>
                  <wp:docPr id="105" name="图片_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3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8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过河石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11键40*22cm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326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0</wp:posOffset>
                  </wp:positionV>
                  <wp:extent cx="9525" cy="114300"/>
                  <wp:effectExtent l="0" t="0" r="5715" b="7620"/>
                  <wp:wrapNone/>
                  <wp:docPr id="106" name="图片_8-GLP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8-GLP_SpCnt_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4288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47625</wp:posOffset>
                  </wp:positionV>
                  <wp:extent cx="1028700" cy="876300"/>
                  <wp:effectExtent l="0" t="0" r="0" b="0"/>
                  <wp:wrapNone/>
                  <wp:docPr id="108" name="图片_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3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5312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0</wp:posOffset>
                  </wp:positionV>
                  <wp:extent cx="923925" cy="904875"/>
                  <wp:effectExtent l="0" t="0" r="0" b="0"/>
                  <wp:wrapNone/>
                  <wp:docPr id="109" name="图片_2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_28_SpCnt_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6336" behindDoc="0" locked="0" layoutInCell="1" allowOverlap="1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114300</wp:posOffset>
                  </wp:positionV>
                  <wp:extent cx="930275" cy="781050"/>
                  <wp:effectExtent l="0" t="0" r="14605" b="11430"/>
                  <wp:wrapNone/>
                  <wp:docPr id="110" name="图片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6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2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6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滚筒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根据儿童实际那里进行推、滚游戏，可训练儿童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的肌肉与平衡能力 外径:800mm 内径：600mm;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7360" behindDoc="0" locked="0" layoutInCell="1" allowOverlap="1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0</wp:posOffset>
                  </wp:positionV>
                  <wp:extent cx="1019175" cy="762000"/>
                  <wp:effectExtent l="0" t="0" r="0" b="0"/>
                  <wp:wrapNone/>
                  <wp:docPr id="111" name="图片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2_SpCnt_1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8384" behindDoc="0" locked="0" layoutInCell="1" allowOverlap="1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62230</wp:posOffset>
                  </wp:positionV>
                  <wp:extent cx="868680" cy="756920"/>
                  <wp:effectExtent l="0" t="0" r="0" b="5080"/>
                  <wp:wrapNone/>
                  <wp:docPr id="112" name="图片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6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75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9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脚踏车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训练孩子平衡力、大脑协调性。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尺寸：43*34*58cm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29408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0</wp:posOffset>
                  </wp:positionV>
                  <wp:extent cx="914400" cy="561975"/>
                  <wp:effectExtent l="0" t="0" r="0" b="0"/>
                  <wp:wrapNone/>
                  <wp:docPr id="113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0432" behindDoc="0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104775</wp:posOffset>
                  </wp:positionV>
                  <wp:extent cx="790575" cy="923925"/>
                  <wp:effectExtent l="0" t="0" r="0" b="0"/>
                  <wp:wrapNone/>
                  <wp:docPr id="114" name="图片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27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1456" behindDoc="0" locked="0" layoutInCell="1" allowOverlap="1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104775</wp:posOffset>
                  </wp:positionV>
                  <wp:extent cx="594995" cy="695325"/>
                  <wp:effectExtent l="0" t="0" r="14605" b="5715"/>
                  <wp:wrapNone/>
                  <wp:docPr id="115" name="图片_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_42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99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3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都袋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放松心情，舒缓情绪。尺寸：90*110cm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2480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38100</wp:posOffset>
                  </wp:positionV>
                  <wp:extent cx="762000" cy="809625"/>
                  <wp:effectExtent l="0" t="0" r="0" b="0"/>
                  <wp:wrapNone/>
                  <wp:docPr id="116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3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3504" behindDoc="0" locked="0" layoutInCell="1" allowOverlap="1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47625</wp:posOffset>
                  </wp:positionV>
                  <wp:extent cx="672465" cy="715010"/>
                  <wp:effectExtent l="0" t="0" r="13335" b="1270"/>
                  <wp:wrapNone/>
                  <wp:docPr id="122" name="图片_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4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715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1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大滑梯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滑梯尺寸：320*82*55cm配套一个后楼梯三步梯，训练儿童平衡能力，促进身体协调能力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4528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0</wp:posOffset>
                  </wp:positionV>
                  <wp:extent cx="944880" cy="933450"/>
                  <wp:effectExtent l="0" t="0" r="0" b="0"/>
                  <wp:wrapNone/>
                  <wp:docPr id="123" name="图片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7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88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5552" behindDoc="0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104775</wp:posOffset>
                  </wp:positionV>
                  <wp:extent cx="775970" cy="490220"/>
                  <wp:effectExtent l="0" t="0" r="1270" b="12700"/>
                  <wp:wrapNone/>
                  <wp:docPr id="125" name="图片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5_SpCnt_1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970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6576" behindDoc="0" locked="0" layoutInCell="1" allowOverlap="1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0</wp:posOffset>
                  </wp:positionV>
                  <wp:extent cx="552450" cy="714375"/>
                  <wp:effectExtent l="0" t="0" r="0" b="0"/>
                  <wp:wrapNone/>
                  <wp:docPr id="126" name="图片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4_SpCnt_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几何钻圈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5个，几何钻圈一套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7600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28575</wp:posOffset>
                  </wp:positionV>
                  <wp:extent cx="919480" cy="867410"/>
                  <wp:effectExtent l="0" t="0" r="10160" b="1270"/>
                  <wp:wrapNone/>
                  <wp:docPr id="127" name="图片_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_4_SpCnt_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480" cy="86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平衡触觉板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平衡触觉板家用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感统训练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玩具器材儿童独木桥步道早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教体适能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教具触觉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20件套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862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28" name="图片_8-GLP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8-GLP_SpCnt_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39648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38100</wp:posOffset>
                  </wp:positionV>
                  <wp:extent cx="923925" cy="904875"/>
                  <wp:effectExtent l="0" t="0" r="0" b="0"/>
                  <wp:wrapNone/>
                  <wp:docPr id="129" name="图片_28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28_SpCnt_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0672" behindDoc="0" locked="0" layoutInCell="1" allowOverlap="1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90805</wp:posOffset>
                  </wp:positionV>
                  <wp:extent cx="820420" cy="756920"/>
                  <wp:effectExtent l="0" t="0" r="2540" b="5080"/>
                  <wp:wrapNone/>
                  <wp:docPr id="130" name="图片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4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420" cy="75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88轨道球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88轨道球专注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力训练儿童感统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器材平衡体能家用教玩具转盘前庭觉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1696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31" name="图片_8-GLP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8-GLP_SpCnt_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2720" behindDoc="0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101600</wp:posOffset>
                  </wp:positionV>
                  <wp:extent cx="800100" cy="736600"/>
                  <wp:effectExtent l="0" t="0" r="7620" b="10160"/>
                  <wp:wrapNone/>
                  <wp:docPr id="132" name="图片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_1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大陀螺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儿童软体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智能教具训练游戏道具器材幼儿八边形大陀螺旋转台 直径100CM 高30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374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33" name="图片_8-GLP_SpCnt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_8-GLP_SpCnt_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4768" behindDoc="0" locked="0" layoutInCell="1" allowOverlap="1">
                  <wp:simplePos x="0" y="0"/>
                  <wp:positionH relativeFrom="column">
                    <wp:posOffset>304165</wp:posOffset>
                  </wp:positionH>
                  <wp:positionV relativeFrom="paragraph">
                    <wp:posOffset>66675</wp:posOffset>
                  </wp:positionV>
                  <wp:extent cx="772160" cy="742950"/>
                  <wp:effectExtent l="0" t="0" r="5080" b="3810"/>
                  <wp:wrapNone/>
                  <wp:docPr id="134" name="图片_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_2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16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四分之一圆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四分之一圆儿童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感统训练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器材 4色18.5KG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5792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35" name="图片_8-GLP_SpCnt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_8-GLP_SpCnt_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6816" behindDoc="0" locked="0" layoutInCell="1" allowOverlap="1">
                  <wp:simplePos x="0" y="0"/>
                  <wp:positionH relativeFrom="column">
                    <wp:posOffset>294005</wp:posOffset>
                  </wp:positionH>
                  <wp:positionV relativeFrom="paragraph">
                    <wp:posOffset>88265</wp:posOffset>
                  </wp:positionV>
                  <wp:extent cx="743585" cy="771525"/>
                  <wp:effectExtent l="0" t="0" r="3175" b="5715"/>
                  <wp:wrapNone/>
                  <wp:docPr id="136" name="图片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_48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8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阳光隧道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阳光隧道爬行筒钻洞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感统训练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器材六向隧道 210cm*70cm*4.7cm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7840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37" name="图片_8-GLP_SpCnt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_8-GLP_SpCnt_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8864" behindDoc="0" locked="0" layoutInCell="1" allowOverlap="1">
                  <wp:simplePos x="0" y="0"/>
                  <wp:positionH relativeFrom="column">
                    <wp:posOffset>197485</wp:posOffset>
                  </wp:positionH>
                  <wp:positionV relativeFrom="paragraph">
                    <wp:posOffset>216535</wp:posOffset>
                  </wp:positionV>
                  <wp:extent cx="985520" cy="516890"/>
                  <wp:effectExtent l="0" t="0" r="5080" b="1270"/>
                  <wp:wrapNone/>
                  <wp:docPr id="138" name="图片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_51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520" cy="516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踩高跷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平衡训练高翘幼儿踩高跷儿童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感统训练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器材笑脸高跷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49888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47625</wp:posOffset>
                  </wp:positionV>
                  <wp:extent cx="9525" cy="114300"/>
                  <wp:effectExtent l="0" t="0" r="5715" b="7620"/>
                  <wp:wrapNone/>
                  <wp:docPr id="139" name="图片_8-GLP_SpCnt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_8-GLP_SpCnt_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50912" behindDoc="0" locked="0" layoutInCell="1" allowOverlap="1">
                  <wp:simplePos x="0" y="0"/>
                  <wp:positionH relativeFrom="column">
                    <wp:posOffset>132080</wp:posOffset>
                  </wp:positionH>
                  <wp:positionV relativeFrom="paragraph">
                    <wp:posOffset>168275</wp:posOffset>
                  </wp:positionV>
                  <wp:extent cx="1050925" cy="669925"/>
                  <wp:effectExtent l="0" t="0" r="635" b="635"/>
                  <wp:wrapNone/>
                  <wp:docPr id="140" name="图片_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_5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925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45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手印脚印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手印脚印儿童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感统训练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器材家用手眼协调运动体能玩具 一套四队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0"/>
                <w:szCs w:val="20"/>
                <w:bdr w:val="single" w:sz="4" w:space="0" w:color="000000"/>
              </w:rPr>
              <w:drawing>
                <wp:anchor distT="0" distB="0" distL="114300" distR="114300" simplePos="0" relativeHeight="251751936" behindDoc="0" locked="0" layoutInCell="1" allowOverlap="1">
                  <wp:simplePos x="0" y="0"/>
                  <wp:positionH relativeFrom="column">
                    <wp:posOffset>343535</wp:posOffset>
                  </wp:positionH>
                  <wp:positionV relativeFrom="paragraph">
                    <wp:posOffset>99695</wp:posOffset>
                  </wp:positionV>
                  <wp:extent cx="685800" cy="690880"/>
                  <wp:effectExtent l="0" t="0" r="0" b="10160"/>
                  <wp:wrapNone/>
                  <wp:docPr id="141" name="图片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_6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758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下肢康复运动器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功能阐述：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规格：326*（85—120）*（71-95）cm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用途：借助上肢帮助进行步态训练，矫正足内、外翻、髋外展、增强行走的稳定性。适合于骨关节、神经系统疾病患者及老年人的步态练习。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高度、宽度可调，矫正板可互换使用。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z w:val="22"/>
                <w:szCs w:val="22"/>
              </w:rPr>
              <w:drawing>
                <wp:inline distT="0" distB="0" distL="114300" distR="114300">
                  <wp:extent cx="1931670" cy="1255395"/>
                  <wp:effectExtent l="0" t="0" r="3810" b="9525"/>
                  <wp:docPr id="142" name="图片 38" descr="c8ee6ae30b7e70f76477ddc5650bb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c8ee6ae30b7e70f76477ddc5650bbc5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670" cy="125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758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下肢康复运动器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规格：337*83*（122-150）cm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用途：用于上下楼梯的训练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扶手高度可调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inline distT="0" distB="0" distL="114300" distR="114300">
                  <wp:extent cx="1741170" cy="1066165"/>
                  <wp:effectExtent l="0" t="0" r="11430" b="635"/>
                  <wp:docPr id="143" name="图片 63" descr="2a603ba958dd34dfecb352959d5a9d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2a603ba958dd34dfecb352959d5a9d9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170" cy="1066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眼脑手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辅助联动系统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眼脑手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辅助联动：集玩、学、练为一体，进行更有针对性的训练。可实时同步到手机或平板电脑。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(1)、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眼脑手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同步训练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(2)、自动记录时间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(3)、自动记录操作步数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(4)、提供数据分析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(5)、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支持蓝牙连接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2、投标人需提供同时具备CMA和CNAS认证的检测机构出具检测报告复印件，检测报告逐一满足以上各功能参数，并加盖投标人公章。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3、提供软件著作权证书复印件，并加盖投标人公章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贴玩具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多跳跳助长高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52960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41910</wp:posOffset>
                  </wp:positionV>
                  <wp:extent cx="1050290" cy="836930"/>
                  <wp:effectExtent l="0" t="0" r="1270" b="1270"/>
                  <wp:wrapNone/>
                  <wp:docPr id="144" name="图片_10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_10_SpCnt_2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83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字母梅花桩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音乐凳材梅花桩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大号梅花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体育平衡健身器材游戏，一套7个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53984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102235</wp:posOffset>
                  </wp:positionV>
                  <wp:extent cx="1028700" cy="745490"/>
                  <wp:effectExtent l="0" t="0" r="7620" b="1270"/>
                  <wp:wrapNone/>
                  <wp:docPr id="145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_1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74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彩虹桥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pu皮、海绵实木框架，皮质柔润，有阻燃功能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  <w:bdr w:val="single" w:sz="4" w:space="0" w:color="000000"/>
              </w:rPr>
              <w:drawing>
                <wp:anchor distT="0" distB="0" distL="114300" distR="114300" simplePos="0" relativeHeight="251755008" behindDoc="0" locked="0" layoutInCell="1" allowOverlap="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38100</wp:posOffset>
                  </wp:positionV>
                  <wp:extent cx="857885" cy="857885"/>
                  <wp:effectExtent l="0" t="0" r="10795" b="10795"/>
                  <wp:wrapNone/>
                  <wp:docPr id="146" name="图片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_64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857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彩虹塔帽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圆弧形设计，保护幼儿手指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色彩丰富，可适用于各式竞赛或团队游戏中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可训练其专注力和行动的稳定性，提升协调平衡能力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规格：ø14.5cm，h18cm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软质橡胶、EVA泡沫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207135" cy="890905"/>
                  <wp:effectExtent l="0" t="0" r="12065" b="8255"/>
                  <wp:docPr id="147" name="Picture 6" descr="C:\Users\aa\Documents\Tencent Files\28789716\Image\C2C\Image2\2B@8X0[X[]0Q0~OY~OVQIM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6" descr="C:\Users\aa\Documents\Tencent Files\28789716\Image\C2C\Image2\2B@8X0[X[]0Q0~OY~OVQIM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135" cy="890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转盘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▪ 进口高品质塑料，高级前庭平衡训练器 ▪ 可站可坐，进行旋转或摇摆 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▪ 可单人或双人同时使用 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▪ 四个手扶环和防滑表面使产品更安全 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规格：ø76cm，h18cm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承重60kg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192530" cy="1040130"/>
                  <wp:effectExtent l="0" t="0" r="11430" b="11430"/>
                  <wp:docPr id="148" name="Picture 97" descr="T2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97" descr="T2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30" cy="104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太极协调板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（Z形轨道+太极盘+障碍盘）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3种图案，满足儿童不同需求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2种操作难度：可手持转动，也可站在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两侧进行训练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在转动中可触动神经系统，锻炼身体的协调性、流动性、反应能力和专注力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规格：55*42*h16cm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承重120kg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736600" cy="664210"/>
                  <wp:effectExtent l="0" t="0" r="10160" b="6350"/>
                  <wp:docPr id="149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664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300" distR="114300">
                  <wp:extent cx="831850" cy="1157605"/>
                  <wp:effectExtent l="0" t="0" r="6350" b="635"/>
                  <wp:docPr id="150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1157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轨道协调板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（88轨道+迷宫+老鼠游戏）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3种图案，满足儿童不同需求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2种操作难度：可手持转动，也可站在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平衡板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两侧进行训练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在转动中可触动神经系统，锻炼身体的协调性、流动性、反应能力和专注力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规格：55*42*h16cm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承重120kg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57056" behindDoc="0" locked="0" layoutInCell="1" allowOverlap="1">
                  <wp:simplePos x="0" y="0"/>
                  <wp:positionH relativeFrom="column">
                    <wp:posOffset>1199515</wp:posOffset>
                  </wp:positionH>
                  <wp:positionV relativeFrom="paragraph">
                    <wp:posOffset>243840</wp:posOffset>
                  </wp:positionV>
                  <wp:extent cx="636270" cy="1007110"/>
                  <wp:effectExtent l="0" t="0" r="3810" b="13970"/>
                  <wp:wrapSquare wrapText="bothSides"/>
                  <wp:docPr id="151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8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270" cy="1007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6032" behindDoc="0" locked="0" layoutInCell="1" allowOverlap="1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266700</wp:posOffset>
                  </wp:positionV>
                  <wp:extent cx="885190" cy="845820"/>
                  <wp:effectExtent l="0" t="0" r="13970" b="7620"/>
                  <wp:wrapSquare wrapText="bothSides"/>
                  <wp:docPr id="152" name="Picture 91" descr="T2142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icture 91" descr="T2142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190" cy="845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绿色晃动桥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内置弹性结构，动能平衡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摇摆幅度6cm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▪ 如摇晃中的独木桥，增强幼儿注意力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规格：72*13*h10cm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承重50kg  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2006600" cy="605790"/>
                  <wp:effectExtent l="0" t="0" r="5080" b="3810"/>
                  <wp:docPr id="153" name="Picture 74" descr="T2225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74" descr="T2225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0" cy="6057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踩踏车</w:t>
            </w:r>
            <w:proofErr w:type="gramEnd"/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1.双人踩踏车：塑料轮子踏板+钢轴+橡胶轮胎，扶手：不锈钢+EVA泡沫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2.可拆卸的扶手，增加了游戏的难度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3.可促进腿部肌肉的发展、身体的协调性及增进孩子的平衡能力发展，而且还能刺激儿童的双脑分化与关节的灵活协调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规格：L53×W48×H60cm  承重90kg（双人）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58080" behindDoc="0" locked="0" layoutInCell="1" allowOverlap="1">
                  <wp:simplePos x="0" y="0"/>
                  <wp:positionH relativeFrom="column">
                    <wp:posOffset>1242060</wp:posOffset>
                  </wp:positionH>
                  <wp:positionV relativeFrom="paragraph">
                    <wp:posOffset>304800</wp:posOffset>
                  </wp:positionV>
                  <wp:extent cx="1331595" cy="1324610"/>
                  <wp:effectExtent l="0" t="0" r="9525" b="1270"/>
                  <wp:wrapSquare wrapText="bothSides"/>
                  <wp:docPr id="154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92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595" cy="1324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114300" distR="114300">
                  <wp:extent cx="1310640" cy="1719580"/>
                  <wp:effectExtent l="0" t="0" r="0" b="2540"/>
                  <wp:docPr id="155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91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40" cy="171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KDA-050T 发泡球套装(直径6寸，蓝/绿/紫/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橘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/黄/粉，6个/套)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柔软的发泡材质更轻盈更有趣，小朋友再也不用担心疼痛了。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材质：环保PVC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</w:pPr>
            <w:r>
              <w:rPr>
                <w:noProof/>
              </w:rPr>
              <w:drawing>
                <wp:inline distT="0" distB="0" distL="114300" distR="114300">
                  <wp:extent cx="1412875" cy="1130935"/>
                  <wp:effectExtent l="0" t="0" r="4445" b="12065"/>
                  <wp:docPr id="156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102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875" cy="1130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踩踏半圆石(对）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1.阻滑设计，平弧双面交换训练，具挑战性；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2.绳索保证训练安全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规格：ø15cm，H7cm  承重100kg，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每对单独包装。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271270" cy="683260"/>
                  <wp:effectExtent l="0" t="0" r="8890" b="2540"/>
                  <wp:docPr id="157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89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270" cy="6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300" distR="114300">
                  <wp:extent cx="1059815" cy="1625600"/>
                  <wp:effectExtent l="0" t="0" r="6985" b="5080"/>
                  <wp:docPr id="158" name="Picture 2" descr="C:\Users\aa\Documents\Tencent Files\28789716\Image\C2C\Image2\_D%}[(]Y118AA]ESD(R9$_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 2" descr="C:\Users\aa\Documents\Tencent Files\28789716\Image\C2C\Image2\_D%}[(]Y118AA]ESD(R9$_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1625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彩虹套圈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1.投掷圈橡胶材质+高品质塑料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2.两个支撑棒可增加其倾斜度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3.可训练身体控制力和专注性及团队游戏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规格：L50×W50×H18cm 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内容组件：套圈器1件+支撑棒2个+套圈5个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617980" cy="1635760"/>
                  <wp:effectExtent l="0" t="0" r="12700" b="10160"/>
                  <wp:docPr id="159" name="Picture 11" descr="C:\Users\aa\Documents\Tencent Files\28789716\Image\C2C\Image2\$9QPQDVG[03~9XF4V)HD2`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 11" descr="C:\Users\aa\Documents\Tencent Files\28789716\Image\C2C\Image2\$9QPQDVG[03~9XF4V)HD2`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980" cy="163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双人开普勒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视觉训练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空心圆的内侧为运行轨道，利用球的离心力在内圈快速滚动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掉落，增进动作协调力。双人游戏可提高挑战性和协作能力。适合4-5岁小朋友玩耍。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德国进口产品，选取高品质塑料制成。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规格：内径36cm,外径48cm,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盘厚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9cm, 配一个6cm的橡胶球。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182370" cy="655955"/>
                  <wp:effectExtent l="0" t="0" r="6350" b="14605"/>
                  <wp:docPr id="160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5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2370" cy="65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7591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-3556000</wp:posOffset>
                  </wp:positionV>
                  <wp:extent cx="1121410" cy="1215390"/>
                  <wp:effectExtent l="0" t="0" r="6350" b="3810"/>
                  <wp:wrapSquare wrapText="bothSides"/>
                  <wp:docPr id="161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4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215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晶莹按摩球</w:t>
            </w:r>
          </w:p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（12个/打）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适合全身按摩使用，增进触觉发展。通过抛、丢、掷的游戏，建立适中的触觉防御能力。 强化握力，并具备稳定情绪的功能。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规格：Ф8cm</w:t>
            </w: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材质：环保PVC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  <w:r>
              <w:rPr>
                <w:noProof/>
              </w:rPr>
              <w:drawing>
                <wp:inline distT="0" distB="0" distL="114300" distR="114300">
                  <wp:extent cx="1235710" cy="1160145"/>
                  <wp:effectExtent l="0" t="0" r="13970" b="13335"/>
                  <wp:docPr id="16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710" cy="116014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7F6E" w:rsidTr="00237F6E">
        <w:trPr>
          <w:trHeight w:val="15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 w:rsidP="0058667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装修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已有柜子拆除、两间打通为一间，连接处修补，刮腻子刷乳胶漆等，连接同色或相近颜色软包墙垫、连接同色或相近颜色地垫等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7F6E" w:rsidRDefault="00237F6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bdr w:val="single" w:sz="4" w:space="0" w:color="000000"/>
              </w:rPr>
            </w:pPr>
          </w:p>
        </w:tc>
      </w:tr>
    </w:tbl>
    <w:p w:rsidR="00E909E5" w:rsidRDefault="00E909E5"/>
    <w:sectPr w:rsidR="00E909E5" w:rsidSect="00E909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90D" w:rsidRDefault="0092090D" w:rsidP="00CB04F3">
      <w:r>
        <w:separator/>
      </w:r>
    </w:p>
  </w:endnote>
  <w:endnote w:type="continuationSeparator" w:id="0">
    <w:p w:rsidR="0092090D" w:rsidRDefault="0092090D" w:rsidP="00CB04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90D" w:rsidRDefault="0092090D" w:rsidP="00CB04F3">
      <w:r>
        <w:separator/>
      </w:r>
    </w:p>
  </w:footnote>
  <w:footnote w:type="continuationSeparator" w:id="0">
    <w:p w:rsidR="0092090D" w:rsidRDefault="0092090D" w:rsidP="00CB04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69367D78"/>
    <w:rsid w:val="002174BA"/>
    <w:rsid w:val="00237F6E"/>
    <w:rsid w:val="002C57DA"/>
    <w:rsid w:val="0042790D"/>
    <w:rsid w:val="00586679"/>
    <w:rsid w:val="00813624"/>
    <w:rsid w:val="0085534C"/>
    <w:rsid w:val="0092090D"/>
    <w:rsid w:val="00B71498"/>
    <w:rsid w:val="00CB04F3"/>
    <w:rsid w:val="00E909E5"/>
    <w:rsid w:val="00FD16B7"/>
    <w:rsid w:val="29BC4EFB"/>
    <w:rsid w:val="65660402"/>
    <w:rsid w:val="69367D78"/>
    <w:rsid w:val="6E595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09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E909E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sid w:val="00E909E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51">
    <w:name w:val="font151"/>
    <w:basedOn w:val="a0"/>
    <w:qFormat/>
    <w:rsid w:val="00E909E5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3">
    <w:name w:val="Balloon Text"/>
    <w:basedOn w:val="a"/>
    <w:link w:val="Char"/>
    <w:rsid w:val="00813624"/>
    <w:rPr>
      <w:sz w:val="18"/>
      <w:szCs w:val="18"/>
    </w:rPr>
  </w:style>
  <w:style w:type="character" w:customStyle="1" w:styleId="Char">
    <w:name w:val="批注框文本 Char"/>
    <w:basedOn w:val="a0"/>
    <w:link w:val="a3"/>
    <w:rsid w:val="008136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CB0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B04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CB0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B04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jpeg"/><Relationship Id="rId74" Type="http://schemas.openxmlformats.org/officeDocument/2006/relationships/image" Target="media/image6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jpeg"/><Relationship Id="rId61" Type="http://schemas.openxmlformats.org/officeDocument/2006/relationships/image" Target="media/image55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jpeg"/><Relationship Id="rId73" Type="http://schemas.openxmlformats.org/officeDocument/2006/relationships/image" Target="media/image67.jpe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69" Type="http://schemas.openxmlformats.org/officeDocument/2006/relationships/image" Target="media/image63.png"/><Relationship Id="rId77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jpe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jpeg"/><Relationship Id="rId70" Type="http://schemas.openxmlformats.org/officeDocument/2006/relationships/image" Target="media/image64.png"/><Relationship Id="rId75" Type="http://schemas.openxmlformats.org/officeDocument/2006/relationships/image" Target="media/image69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616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放开我的如花</dc:creator>
  <cp:lastModifiedBy>Lenovo</cp:lastModifiedBy>
  <cp:revision>6</cp:revision>
  <dcterms:created xsi:type="dcterms:W3CDTF">2021-10-20T13:26:00Z</dcterms:created>
  <dcterms:modified xsi:type="dcterms:W3CDTF">2021-12-15T05:45:00Z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656E446C0A474903AF560CD9EF5F2A16</vt:lpwstr>
  </property>
</Properties>
</file>